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28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技术参数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需求</w:t>
      </w:r>
    </w:p>
    <w:p w14:paraId="08750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一、打磨机</w:t>
      </w:r>
    </w:p>
    <w:p w14:paraId="41199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最高转速:约35000 转/分钟:</w:t>
      </w:r>
    </w:p>
    <w:p w14:paraId="25627E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输出功率:约65W;</w:t>
      </w:r>
    </w:p>
    <w:p w14:paraId="693B3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输入电压:约220V/5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0HZ;</w:t>
      </w:r>
    </w:p>
    <w:p w14:paraId="300D5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最大扭矩:约2.8N.cm;</w:t>
      </w:r>
    </w:p>
    <w:p w14:paraId="217AA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ON/OFF 开关脚踏</w:t>
      </w:r>
    </w:p>
    <w:p w14:paraId="2797F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正/反转切换。</w:t>
      </w:r>
    </w:p>
    <w:p w14:paraId="54F59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配置清单：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90电器≥1台、手柄≥1支、脚踏开关≥1个、电器电源线≥1条、手柄支架≥1个、说明书1本，保修卡1本。</w:t>
      </w:r>
    </w:p>
    <w:p w14:paraId="36F75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二、压膜机</w:t>
      </w:r>
    </w:p>
    <w:p w14:paraId="40D3C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电压: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28"/>
          <w:szCs w:val="28"/>
        </w:rPr>
        <w:t>230VAc50Hz/60Hz</w:t>
      </w:r>
    </w:p>
    <w:p w14:paraId="00F79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功率: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28"/>
          <w:szCs w:val="28"/>
        </w:rPr>
        <w:t>750W</w:t>
      </w:r>
    </w:p>
    <w:p w14:paraId="31B8A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工作气压: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28"/>
          <w:szCs w:val="28"/>
        </w:rPr>
        <w:t>0.5-4.0bar</w:t>
      </w:r>
    </w:p>
    <w:p w14:paraId="5A742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4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红外线恒定加热温度: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28"/>
          <w:szCs w:val="28"/>
        </w:rPr>
        <w:t>220℃</w:t>
      </w:r>
    </w:p>
    <w:p w14:paraId="1AE87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5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尺寸: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28"/>
          <w:szCs w:val="28"/>
        </w:rPr>
        <w:t>500*210*400mm</w:t>
      </w:r>
    </w:p>
    <w:p w14:paraId="21521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功能特点</w:t>
      </w:r>
    </w:p>
    <w:p w14:paraId="74CA2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正压技术使成型结果与模型极其密合，精确地压出牙齿形态</w:t>
      </w:r>
    </w:p>
    <w:p w14:paraId="43137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硬质膜片2.0mm及以上制作正位器</w:t>
      </w:r>
    </w:p>
    <w:p w14:paraId="608C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运动护齿膜片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5.0mm正压一次成型</w:t>
      </w:r>
    </w:p>
    <w:p w14:paraId="2031F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采用先进的扫描技术获取膜片加热和冷却时间，避免手工设定带来的操作误差</w:t>
      </w:r>
    </w:p>
    <w:p w14:paraId="0E9BA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可实现边加热边添加自凝胶的制作过程；并且使膜片的受热面与模型紧密贴合。</w:t>
      </w:r>
    </w:p>
    <w:p w14:paraId="76280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装备键盘和显示屏，所有参数可在显示屏上记录。</w:t>
      </w:r>
    </w:p>
    <w:p w14:paraId="085FED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F3F16"/>
    <w:multiLevelType w:val="multilevel"/>
    <w:tmpl w:val="30CF3F1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93C1D"/>
    <w:rsid w:val="06093C1D"/>
    <w:rsid w:val="1FAB6ADD"/>
    <w:rsid w:val="3A2C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napToGrid w:val="0"/>
      <w:spacing w:beforeLines="0" w:beforeAutospacing="0" w:afterLines="0" w:afterAutospacing="0" w:line="560" w:lineRule="exact"/>
      <w:ind w:left="0" w:firstLine="0" w:firstLineChars="0"/>
      <w:jc w:val="distribute"/>
      <w:outlineLvl w:val="1"/>
    </w:pPr>
    <w:rPr>
      <w:rFonts w:ascii="Arial" w:hAnsi="Arial" w:eastAsia="楷体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418</Characters>
  <Lines>0</Lines>
  <Paragraphs>0</Paragraphs>
  <TotalTime>1</TotalTime>
  <ScaleCrop>false</ScaleCrop>
  <LinksUpToDate>false</LinksUpToDate>
  <CharactersWithSpaces>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2025-03-11T02:10:00Z</dcterms:created>
  <dc:creator>sunflower</dc:creator>
  <cp:lastModifiedBy>Life</cp:lastModifiedBy>
  <dcterms:modified xsi:type="dcterms:W3CDTF">2025-03-21T01:04:48Z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D2542DA0AD6C43E498035AA71C166A44_13</vt:lpwstr>
  </property>
  <property fmtid="{D5CDD505-2E9C-101B-9397-08002B2CF9AE}" pid="4" name="KSOTemplateDocerSaveRecord">
    <vt:lpwstr>eyJoZGlkIjoiOWUzMmQ2NDEyZTdlZWIwM2FkN2JlZTc2ZDlhMTNjZTciLCJ1c2VySWQiOiI0MTcyNTI5NzgifQ==</vt:lpwstr>
  </property>
</Properties>
</file>